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9C" w:rsidRPr="008860A1" w:rsidRDefault="00F36C3F" w:rsidP="008860A1"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</w:t>
      </w:r>
      <w:r>
        <w:rPr>
          <w:b/>
          <w:sz w:val="28"/>
          <w:szCs w:val="28"/>
        </w:rPr>
        <w:t>健康医学院</w:t>
      </w:r>
      <w:r>
        <w:rPr>
          <w:rFonts w:hint="eastAsia"/>
          <w:b/>
          <w:sz w:val="28"/>
          <w:szCs w:val="28"/>
        </w:rPr>
        <w:t xml:space="preserve"> </w:t>
      </w:r>
      <w:r w:rsidR="008860A1" w:rsidRPr="008860A1">
        <w:rPr>
          <w:rFonts w:hint="eastAsia"/>
          <w:b/>
          <w:sz w:val="28"/>
          <w:szCs w:val="28"/>
        </w:rPr>
        <w:t>临床</w:t>
      </w:r>
      <w:r w:rsidR="008860A1" w:rsidRPr="008860A1">
        <w:rPr>
          <w:b/>
          <w:sz w:val="28"/>
          <w:szCs w:val="28"/>
        </w:rPr>
        <w:t>医学</w:t>
      </w:r>
      <w:proofErr w:type="gramStart"/>
      <w:r w:rsidR="008860A1" w:rsidRPr="008860A1">
        <w:rPr>
          <w:b/>
          <w:sz w:val="28"/>
          <w:szCs w:val="28"/>
        </w:rPr>
        <w:t>院</w:t>
      </w:r>
      <w:r>
        <w:rPr>
          <w:rFonts w:hint="eastAsia"/>
          <w:b/>
          <w:sz w:val="28"/>
          <w:szCs w:val="28"/>
        </w:rPr>
        <w:t>实践实</w:t>
      </w:r>
      <w:proofErr w:type="gramEnd"/>
      <w:r>
        <w:rPr>
          <w:rFonts w:hint="eastAsia"/>
          <w:b/>
          <w:sz w:val="28"/>
          <w:szCs w:val="28"/>
        </w:rPr>
        <w:t>训中心</w:t>
      </w:r>
      <w:r>
        <w:rPr>
          <w:b/>
          <w:sz w:val="28"/>
          <w:szCs w:val="28"/>
        </w:rPr>
        <w:t>门禁准入</w:t>
      </w:r>
      <w:r>
        <w:rPr>
          <w:rFonts w:hint="eastAsia"/>
          <w:b/>
          <w:sz w:val="28"/>
          <w:szCs w:val="28"/>
        </w:rPr>
        <w:t>制度</w:t>
      </w:r>
    </w:p>
    <w:bookmarkEnd w:id="0"/>
    <w:p w:rsidR="008860A1" w:rsidRDefault="008860A1"/>
    <w:p w:rsidR="008860A1" w:rsidRDefault="008860A1" w:rsidP="008860A1">
      <w:pPr>
        <w:pStyle w:val="a3"/>
        <w:spacing w:line="420" w:lineRule="atLeast"/>
      </w:pPr>
      <w:r>
        <w:rPr>
          <w:rStyle w:val="a4"/>
          <w:rFonts w:hint="eastAsia"/>
        </w:rPr>
        <w:t>第一条</w:t>
      </w:r>
      <w:r>
        <w:t xml:space="preserve">  </w:t>
      </w:r>
      <w:r>
        <w:rPr>
          <w:rFonts w:hint="eastAsia"/>
        </w:rPr>
        <w:t>为维护</w:t>
      </w:r>
      <w:r>
        <w:rPr>
          <w:rFonts w:hint="eastAsia"/>
        </w:rPr>
        <w:t>学院</w:t>
      </w:r>
      <w:r>
        <w:t>实</w:t>
      </w:r>
      <w:proofErr w:type="gramStart"/>
      <w:r>
        <w:t>训</w:t>
      </w:r>
      <w:r>
        <w:rPr>
          <w:rFonts w:hint="eastAsia"/>
        </w:rPr>
        <w:t>资产</w:t>
      </w:r>
      <w:proofErr w:type="gramEnd"/>
      <w:r>
        <w:rPr>
          <w:rFonts w:hint="eastAsia"/>
        </w:rPr>
        <w:t>安全，保障教学</w:t>
      </w:r>
      <w:r>
        <w:rPr>
          <w:rFonts w:hint="eastAsia"/>
        </w:rPr>
        <w:t>科研工作顺利进行，规范实训</w:t>
      </w:r>
      <w:r w:rsidR="00F36C3F">
        <w:rPr>
          <w:rFonts w:hint="eastAsia"/>
        </w:rPr>
        <w:t>室门禁的使用、维护及管理，特制定本制度</w:t>
      </w:r>
      <w:r>
        <w:rPr>
          <w:rFonts w:hint="eastAsia"/>
        </w:rPr>
        <w:t>。</w:t>
      </w:r>
    </w:p>
    <w:p w:rsidR="008860A1" w:rsidRDefault="008860A1" w:rsidP="008860A1">
      <w:pPr>
        <w:pStyle w:val="a3"/>
        <w:spacing w:line="420" w:lineRule="atLeast"/>
      </w:pPr>
      <w:r>
        <w:rPr>
          <w:rStyle w:val="a4"/>
          <w:rFonts w:hint="eastAsia"/>
        </w:rPr>
        <w:t>第二条</w:t>
      </w:r>
      <w:r>
        <w:t xml:space="preserve">  </w:t>
      </w:r>
      <w:r>
        <w:rPr>
          <w:rFonts w:hint="eastAsia"/>
        </w:rPr>
        <w:t>本办法适用于持</w:t>
      </w:r>
      <w:proofErr w:type="gramStart"/>
      <w:r>
        <w:rPr>
          <w:rFonts w:hint="eastAsia"/>
        </w:rPr>
        <w:t>门禁卡</w:t>
      </w:r>
      <w:proofErr w:type="gramEnd"/>
      <w:r>
        <w:rPr>
          <w:rFonts w:hint="eastAsia"/>
        </w:rPr>
        <w:t>进入带有</w:t>
      </w:r>
      <w:r>
        <w:t>门禁实训室</w:t>
      </w:r>
      <w:r>
        <w:rPr>
          <w:rFonts w:hint="eastAsia"/>
        </w:rPr>
        <w:t>的所有人员。</w:t>
      </w:r>
    </w:p>
    <w:p w:rsidR="00F36C3F" w:rsidRDefault="008860A1" w:rsidP="008860A1">
      <w:pPr>
        <w:pStyle w:val="a3"/>
        <w:spacing w:line="420" w:lineRule="atLeast"/>
        <w:rPr>
          <w:color w:val="000000"/>
        </w:rPr>
      </w:pPr>
      <w:r>
        <w:rPr>
          <w:rStyle w:val="a4"/>
          <w:rFonts w:hint="eastAsia"/>
          <w:color w:val="000000"/>
        </w:rPr>
        <w:t>第三条</w:t>
      </w:r>
      <w:r>
        <w:rPr>
          <w:color w:val="000000"/>
        </w:rPr>
        <w:t xml:space="preserve">  </w:t>
      </w:r>
      <w:r>
        <w:rPr>
          <w:rFonts w:hint="eastAsia"/>
          <w:color w:val="000000"/>
        </w:rPr>
        <w:t>实训室施行门禁权限准入</w:t>
      </w:r>
      <w:r w:rsidR="00F36C3F">
        <w:rPr>
          <w:rFonts w:hint="eastAsia"/>
          <w:color w:val="000000"/>
        </w:rPr>
        <w:t>制度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实训室</w:t>
      </w:r>
      <w:proofErr w:type="gramStart"/>
      <w:r>
        <w:rPr>
          <w:rFonts w:hint="eastAsia"/>
          <w:color w:val="000000"/>
        </w:rPr>
        <w:t>门禁</w:t>
      </w:r>
      <w:r>
        <w:rPr>
          <w:color w:val="000000"/>
        </w:rPr>
        <w:t>卡</w:t>
      </w:r>
      <w:proofErr w:type="gramEnd"/>
      <w:r>
        <w:rPr>
          <w:color w:val="000000"/>
        </w:rPr>
        <w:t>持有人</w:t>
      </w:r>
      <w:r>
        <w:rPr>
          <w:rFonts w:hint="eastAsia"/>
          <w:color w:val="000000"/>
        </w:rPr>
        <w:t>仅限于临床</w:t>
      </w:r>
      <w:r>
        <w:rPr>
          <w:color w:val="000000"/>
        </w:rPr>
        <w:t>医学院办公室授权的本</w:t>
      </w:r>
      <w:r>
        <w:rPr>
          <w:rFonts w:hint="eastAsia"/>
          <w:color w:val="000000"/>
        </w:rPr>
        <w:t>学</w:t>
      </w:r>
      <w:r>
        <w:rPr>
          <w:color w:val="000000"/>
        </w:rPr>
        <w:t>院教职工</w:t>
      </w:r>
      <w:r>
        <w:rPr>
          <w:rFonts w:hint="eastAsia"/>
          <w:color w:val="000000"/>
        </w:rPr>
        <w:t>。</w:t>
      </w:r>
    </w:p>
    <w:p w:rsidR="008860A1" w:rsidRDefault="00F36C3F" w:rsidP="008860A1">
      <w:pPr>
        <w:pStyle w:val="a3"/>
        <w:spacing w:line="420" w:lineRule="atLeast"/>
      </w:pPr>
      <w:r>
        <w:rPr>
          <w:rStyle w:val="a4"/>
          <w:rFonts w:hint="eastAsia"/>
          <w:color w:val="000000"/>
        </w:rPr>
        <w:t>第四</w:t>
      </w:r>
      <w:r w:rsidR="008860A1">
        <w:rPr>
          <w:rStyle w:val="a4"/>
          <w:rFonts w:hint="eastAsia"/>
          <w:color w:val="000000"/>
        </w:rPr>
        <w:t>条</w:t>
      </w:r>
      <w:r w:rsidR="008860A1">
        <w:rPr>
          <w:color w:val="000000"/>
        </w:rPr>
        <w:t xml:space="preserve">  </w:t>
      </w:r>
      <w:r w:rsidR="008860A1">
        <w:rPr>
          <w:rFonts w:hint="eastAsia"/>
          <w:color w:val="000000"/>
        </w:rPr>
        <w:t>实验室</w:t>
      </w:r>
      <w:proofErr w:type="gramStart"/>
      <w:r w:rsidR="008860A1">
        <w:rPr>
          <w:rFonts w:hint="eastAsia"/>
          <w:color w:val="000000"/>
        </w:rPr>
        <w:t>门禁卡</w:t>
      </w:r>
      <w:proofErr w:type="gramEnd"/>
      <w:r w:rsidR="008860A1">
        <w:rPr>
          <w:rFonts w:hint="eastAsia"/>
          <w:color w:val="000000"/>
        </w:rPr>
        <w:t>仅限申请者本人使</w:t>
      </w:r>
      <w:r>
        <w:rPr>
          <w:rFonts w:hint="eastAsia"/>
          <w:color w:val="000000"/>
        </w:rPr>
        <w:t>用，不得外借他人。一旦发现违规，将</w:t>
      </w:r>
      <w:r w:rsidR="008860A1">
        <w:rPr>
          <w:rFonts w:hint="eastAsia"/>
          <w:color w:val="000000"/>
        </w:rPr>
        <w:t>通报批评。</w:t>
      </w:r>
    </w:p>
    <w:p w:rsidR="008860A1" w:rsidRDefault="00F36C3F" w:rsidP="008860A1">
      <w:pPr>
        <w:pStyle w:val="a3"/>
        <w:spacing w:line="420" w:lineRule="atLeast"/>
      </w:pPr>
      <w:r>
        <w:rPr>
          <w:rStyle w:val="a4"/>
          <w:rFonts w:hint="eastAsia"/>
          <w:color w:val="000000"/>
        </w:rPr>
        <w:t>第五</w:t>
      </w:r>
      <w:r w:rsidR="008860A1">
        <w:rPr>
          <w:rStyle w:val="a4"/>
          <w:rFonts w:hint="eastAsia"/>
          <w:color w:val="000000"/>
        </w:rPr>
        <w:t>条</w:t>
      </w:r>
      <w:r w:rsidR="008860A1">
        <w:rPr>
          <w:color w:val="000000"/>
        </w:rPr>
        <w:t xml:space="preserve">  </w:t>
      </w:r>
      <w:r w:rsidR="008860A1">
        <w:rPr>
          <w:rFonts w:hint="eastAsia"/>
          <w:color w:val="000000"/>
        </w:rPr>
        <w:t>持卡人进出实验室需要遵守实验室所有相关规定。</w:t>
      </w:r>
    </w:p>
    <w:p w:rsidR="008860A1" w:rsidRPr="00F36C3F" w:rsidRDefault="00F36C3F" w:rsidP="008860A1">
      <w:pPr>
        <w:pStyle w:val="a3"/>
        <w:spacing w:line="420" w:lineRule="atLeast"/>
        <w:rPr>
          <w:rFonts w:hint="eastAsia"/>
        </w:rPr>
      </w:pPr>
      <w:r>
        <w:rPr>
          <w:rStyle w:val="a4"/>
          <w:rFonts w:hint="eastAsia"/>
          <w:color w:val="000000"/>
        </w:rPr>
        <w:t>第六</w:t>
      </w:r>
      <w:r w:rsidR="008860A1">
        <w:rPr>
          <w:rStyle w:val="a4"/>
          <w:rFonts w:hint="eastAsia"/>
          <w:color w:val="000000"/>
        </w:rPr>
        <w:t>条</w:t>
      </w:r>
      <w:r w:rsidR="008860A1">
        <w:rPr>
          <w:color w:val="000000"/>
        </w:rPr>
        <w:t xml:space="preserve">  </w:t>
      </w:r>
      <w:r>
        <w:rPr>
          <w:rFonts w:hint="eastAsia"/>
          <w:color w:val="000000"/>
        </w:rPr>
        <w:t>上课时间</w:t>
      </w:r>
      <w:r>
        <w:rPr>
          <w:color w:val="000000"/>
        </w:rPr>
        <w:t>使用</w:t>
      </w:r>
      <w:r>
        <w:rPr>
          <w:rFonts w:hint="eastAsia"/>
          <w:color w:val="000000"/>
        </w:rPr>
        <w:t>门禁</w:t>
      </w:r>
      <w:r>
        <w:rPr>
          <w:color w:val="000000"/>
        </w:rPr>
        <w:t>进入</w:t>
      </w:r>
      <w:r>
        <w:rPr>
          <w:rFonts w:hint="eastAsia"/>
          <w:color w:val="000000"/>
        </w:rPr>
        <w:t>相关</w:t>
      </w:r>
      <w:r>
        <w:rPr>
          <w:color w:val="000000"/>
        </w:rPr>
        <w:t>实训室</w:t>
      </w:r>
      <w:r>
        <w:rPr>
          <w:rFonts w:hint="eastAsia"/>
          <w:color w:val="000000"/>
        </w:rPr>
        <w:t>，</w:t>
      </w:r>
      <w:r>
        <w:rPr>
          <w:color w:val="000000"/>
        </w:rPr>
        <w:t>需填写实训中心教室使用检查记录表。</w:t>
      </w:r>
      <w:r>
        <w:rPr>
          <w:rFonts w:hint="eastAsia"/>
          <w:color w:val="000000"/>
        </w:rPr>
        <w:t>非上课时间需要进入相关实验室的老师和学生，需</w:t>
      </w:r>
      <w:r>
        <w:rPr>
          <w:color w:val="000000"/>
        </w:rPr>
        <w:t>提前至实训中心办公室预约登记，并填写非实训课使用登记表</w:t>
      </w:r>
      <w:r>
        <w:rPr>
          <w:rFonts w:hint="eastAsia"/>
          <w:color w:val="000000"/>
        </w:rPr>
        <w:t>。</w:t>
      </w:r>
    </w:p>
    <w:p w:rsidR="008860A1" w:rsidRDefault="00F36C3F" w:rsidP="008860A1">
      <w:pPr>
        <w:pStyle w:val="a3"/>
        <w:spacing w:line="420" w:lineRule="atLeast"/>
      </w:pPr>
      <w:r>
        <w:rPr>
          <w:rStyle w:val="a4"/>
          <w:rFonts w:hint="eastAsia"/>
        </w:rPr>
        <w:t>第七</w:t>
      </w:r>
      <w:r w:rsidR="008860A1">
        <w:rPr>
          <w:rStyle w:val="a4"/>
          <w:rFonts w:hint="eastAsia"/>
        </w:rPr>
        <w:t>条</w:t>
      </w:r>
      <w:r w:rsidR="008860A1">
        <w:t xml:space="preserve">  </w:t>
      </w:r>
      <w:r>
        <w:rPr>
          <w:rFonts w:hint="eastAsia"/>
        </w:rPr>
        <w:t>以上条例如有违反并</w:t>
      </w:r>
      <w:r w:rsidR="008860A1">
        <w:rPr>
          <w:rFonts w:hint="eastAsia"/>
        </w:rPr>
        <w:t>造成事故的将按相关规定予以处理。</w:t>
      </w:r>
    </w:p>
    <w:p w:rsidR="008860A1" w:rsidRDefault="00F36C3F" w:rsidP="008860A1">
      <w:pPr>
        <w:pStyle w:val="a3"/>
        <w:spacing w:line="420" w:lineRule="atLeast"/>
      </w:pPr>
      <w:r>
        <w:rPr>
          <w:rStyle w:val="a4"/>
          <w:rFonts w:hint="eastAsia"/>
        </w:rPr>
        <w:t>第八</w:t>
      </w:r>
      <w:r w:rsidR="008860A1">
        <w:rPr>
          <w:rStyle w:val="a4"/>
          <w:rFonts w:hint="eastAsia"/>
        </w:rPr>
        <w:t>条</w:t>
      </w:r>
      <w:r w:rsidR="008860A1">
        <w:t xml:space="preserve">  </w:t>
      </w:r>
      <w:r w:rsidR="008860A1">
        <w:rPr>
          <w:rFonts w:hint="eastAsia"/>
        </w:rPr>
        <w:t>本办法自颁布之日起执行。</w:t>
      </w:r>
    </w:p>
    <w:p w:rsidR="008860A1" w:rsidRDefault="008860A1"/>
    <w:p w:rsidR="00F36C3F" w:rsidRDefault="00F36C3F"/>
    <w:p w:rsidR="00F36C3F" w:rsidRDefault="00F36C3F">
      <w:pPr>
        <w:rPr>
          <w:rFonts w:hint="eastAsia"/>
        </w:rPr>
      </w:pPr>
    </w:p>
    <w:p w:rsidR="00F36C3F" w:rsidRDefault="00F36C3F"/>
    <w:p w:rsidR="00F36C3F" w:rsidRDefault="00F36C3F"/>
    <w:p w:rsidR="00F36C3F" w:rsidRPr="00F36C3F" w:rsidRDefault="00F36C3F" w:rsidP="00F36C3F">
      <w:pPr>
        <w:spacing w:line="360" w:lineRule="auto"/>
        <w:jc w:val="right"/>
        <w:rPr>
          <w:sz w:val="24"/>
          <w:szCs w:val="24"/>
        </w:rPr>
      </w:pPr>
      <w:r w:rsidRPr="00F36C3F">
        <w:rPr>
          <w:rFonts w:hint="eastAsia"/>
          <w:sz w:val="24"/>
          <w:szCs w:val="24"/>
        </w:rPr>
        <w:t>上海</w:t>
      </w:r>
      <w:r w:rsidRPr="00F36C3F">
        <w:rPr>
          <w:sz w:val="24"/>
          <w:szCs w:val="24"/>
        </w:rPr>
        <w:t>健康医学院临床</w:t>
      </w:r>
      <w:r w:rsidRPr="00F36C3F">
        <w:rPr>
          <w:rFonts w:hint="eastAsia"/>
          <w:sz w:val="24"/>
          <w:szCs w:val="24"/>
        </w:rPr>
        <w:t>医学院</w:t>
      </w:r>
    </w:p>
    <w:p w:rsidR="00F36C3F" w:rsidRPr="00F36C3F" w:rsidRDefault="00F36C3F" w:rsidP="00F36C3F">
      <w:pPr>
        <w:spacing w:line="360" w:lineRule="auto"/>
        <w:jc w:val="right"/>
        <w:rPr>
          <w:rFonts w:hint="eastAsia"/>
          <w:sz w:val="24"/>
          <w:szCs w:val="24"/>
        </w:rPr>
      </w:pPr>
      <w:r w:rsidRPr="00F36C3F">
        <w:rPr>
          <w:rFonts w:hint="eastAsia"/>
          <w:sz w:val="24"/>
          <w:szCs w:val="24"/>
        </w:rPr>
        <w:t>实践</w:t>
      </w:r>
      <w:r w:rsidRPr="00F36C3F">
        <w:rPr>
          <w:sz w:val="24"/>
          <w:szCs w:val="24"/>
        </w:rPr>
        <w:t>实训中心</w:t>
      </w:r>
    </w:p>
    <w:sectPr w:rsidR="00F36C3F" w:rsidRPr="00F3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A1"/>
    <w:rsid w:val="008860A1"/>
    <w:rsid w:val="00B0449C"/>
    <w:rsid w:val="00F3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0B0B5-061F-4D8D-882E-F650A054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0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86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669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00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0072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2021-06-23T00:19:00Z</dcterms:created>
  <dcterms:modified xsi:type="dcterms:W3CDTF">2021-06-23T00:37:00Z</dcterms:modified>
</cp:coreProperties>
</file>